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3319A" w14:textId="77777777" w:rsidR="003C4B27" w:rsidRDefault="003C4B27" w:rsidP="003C4B27">
      <w:pPr>
        <w:adjustRightInd w:val="0"/>
        <w:snapToGrid w:val="0"/>
        <w:spacing w:line="52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Times New Roman" w:eastAsia="黑体" w:hAnsi="Times New Roman" w:cs="Times New Roman"/>
          <w:sz w:val="34"/>
          <w:szCs w:val="36"/>
        </w:rPr>
        <w:t>1</w:t>
      </w:r>
      <w:r>
        <w:rPr>
          <w:rFonts w:ascii="Times New Roman" w:eastAsia="黑体" w:hAnsi="Times New Roman" w:cs="Times New Roman" w:hint="eastAsia"/>
          <w:sz w:val="34"/>
          <w:szCs w:val="36"/>
        </w:rPr>
        <w:t>：</w:t>
      </w:r>
    </w:p>
    <w:p w14:paraId="7822ACC5" w14:textId="77777777" w:rsidR="003C4B27" w:rsidRDefault="003C4B27" w:rsidP="003C4B27">
      <w:pPr>
        <w:spacing w:beforeLines="100" w:before="312"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全国学生资助管理中心致初中毕业生的一封信</w:t>
      </w:r>
    </w:p>
    <w:p w14:paraId="654AFAE0" w14:textId="77777777" w:rsidR="003C4B27" w:rsidRDefault="003C4B27" w:rsidP="003C4B27">
      <w:pPr>
        <w:adjustRightInd w:val="0"/>
        <w:snapToGrid w:val="0"/>
        <w:spacing w:beforeLines="100" w:before="312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亲爱的同学：</w:t>
      </w:r>
    </w:p>
    <w:p w14:paraId="08874037" w14:textId="77777777" w:rsidR="003C4B27" w:rsidRDefault="003C4B27" w:rsidP="003C4B2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你好！</w:t>
      </w:r>
    </w:p>
    <w:p w14:paraId="47B7337B" w14:textId="77777777" w:rsidR="003C4B27" w:rsidRDefault="003C4B27" w:rsidP="003C4B2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快乐的初中学习生活即将结束，将要进入富有挑战的高中阶段学习。这时的你，肯定对未来充满憧憬，但你是否因家庭经济困难而为将来的学费、生活费发愁？假如有这方面的担忧，请你放心，不让一个学生因家庭经济困难而失学，是党和政府的庄严承诺，无论你选择接受普通高中教育还是中等职业教育，国家资助政策都会帮助你顺利入学、完成学业。</w:t>
      </w:r>
    </w:p>
    <w:p w14:paraId="5A3EC3AF" w14:textId="77777777" w:rsidR="003C4B27" w:rsidRDefault="003C4B27" w:rsidP="003C4B2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如果进入普通高中</w:t>
      </w:r>
      <w:r>
        <w:rPr>
          <w:rFonts w:ascii="仿宋" w:eastAsia="仿宋" w:hAnsi="仿宋" w:hint="eastAsia"/>
          <w:sz w:val="32"/>
          <w:szCs w:val="32"/>
        </w:rPr>
        <w:t>，家庭经济困难学生可以申请国家助学金；建档立卡贫困户学生、家庭经济困难残疾学生、</w:t>
      </w:r>
      <w:proofErr w:type="gramStart"/>
      <w:r>
        <w:rPr>
          <w:rFonts w:ascii="仿宋" w:eastAsia="仿宋" w:hAnsi="仿宋" w:hint="eastAsia"/>
          <w:sz w:val="32"/>
          <w:szCs w:val="32"/>
        </w:rPr>
        <w:t>农村低保家庭</w:t>
      </w:r>
      <w:proofErr w:type="gramEnd"/>
      <w:r>
        <w:rPr>
          <w:rFonts w:ascii="仿宋" w:eastAsia="仿宋" w:hAnsi="仿宋" w:hint="eastAsia"/>
          <w:sz w:val="32"/>
          <w:szCs w:val="32"/>
        </w:rPr>
        <w:t>学生、农村特困救助供养学生，还可以享受国</w:t>
      </w:r>
      <w:proofErr w:type="gramStart"/>
      <w:r>
        <w:rPr>
          <w:rFonts w:ascii="仿宋" w:eastAsia="仿宋" w:hAnsi="仿宋" w:hint="eastAsia"/>
          <w:sz w:val="32"/>
          <w:szCs w:val="32"/>
        </w:rPr>
        <w:t>家免</w:t>
      </w:r>
      <w:proofErr w:type="gramEnd"/>
      <w:r>
        <w:rPr>
          <w:rFonts w:ascii="仿宋" w:eastAsia="仿宋" w:hAnsi="仿宋" w:hint="eastAsia"/>
          <w:sz w:val="32"/>
          <w:szCs w:val="32"/>
        </w:rPr>
        <w:t>学杂费政策。</w:t>
      </w:r>
    </w:p>
    <w:p w14:paraId="34E5EDC9" w14:textId="77777777" w:rsidR="003C4B27" w:rsidRDefault="003C4B27" w:rsidP="003C4B2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如果进入中等职业学校</w:t>
      </w:r>
      <w:r>
        <w:rPr>
          <w:rFonts w:ascii="仿宋" w:eastAsia="仿宋" w:hAnsi="仿宋" w:hint="eastAsia"/>
          <w:sz w:val="32"/>
          <w:szCs w:val="32"/>
        </w:rPr>
        <w:t>，涉农专业学生和其他专业的家庭经济困难学生可以申请国家助学金；农村学生、城市涉农专业和家庭经济困难学生，还可以享受国</w:t>
      </w:r>
      <w:proofErr w:type="gramStart"/>
      <w:r>
        <w:rPr>
          <w:rFonts w:ascii="仿宋" w:eastAsia="仿宋" w:hAnsi="仿宋" w:hint="eastAsia"/>
          <w:sz w:val="32"/>
          <w:szCs w:val="32"/>
        </w:rPr>
        <w:t>家免</w:t>
      </w:r>
      <w:proofErr w:type="gramEnd"/>
      <w:r>
        <w:rPr>
          <w:rFonts w:ascii="仿宋" w:eastAsia="仿宋" w:hAnsi="仿宋" w:hint="eastAsia"/>
          <w:sz w:val="32"/>
          <w:szCs w:val="32"/>
        </w:rPr>
        <w:t>学费政策。此外，从今年秋季学期开始，国家将在中等职业学校设立国家奖学金，如果你品学兼优、技艺出众，就有希望申请获得。</w:t>
      </w:r>
    </w:p>
    <w:p w14:paraId="73E0105B" w14:textId="77777777" w:rsidR="003C4B27" w:rsidRDefault="003C4B27" w:rsidP="003C4B2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在这里，我们要特别叮咛你一句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一定要擦亮眼睛，警惕打着</w:t>
      </w:r>
      <w:r>
        <w:rPr>
          <w:rFonts w:ascii="仿宋" w:eastAsia="仿宋" w:hAnsi="仿宋"/>
          <w:sz w:val="32"/>
          <w:szCs w:val="32"/>
        </w:rPr>
        <w:t>发放奖学金、助学金</w:t>
      </w:r>
      <w:r>
        <w:rPr>
          <w:rFonts w:ascii="仿宋" w:eastAsia="仿宋" w:hAnsi="仿宋" w:hint="eastAsia"/>
          <w:sz w:val="32"/>
          <w:szCs w:val="32"/>
        </w:rPr>
        <w:t>旗号的</w:t>
      </w:r>
      <w:r>
        <w:rPr>
          <w:rFonts w:ascii="仿宋" w:eastAsia="仿宋" w:hAnsi="仿宋"/>
          <w:sz w:val="32"/>
          <w:szCs w:val="32"/>
        </w:rPr>
        <w:t>电信诈骗，</w:t>
      </w:r>
      <w:r>
        <w:rPr>
          <w:rFonts w:ascii="仿宋" w:eastAsia="仿宋" w:hAnsi="仿宋" w:hint="eastAsia"/>
          <w:sz w:val="32"/>
          <w:szCs w:val="32"/>
        </w:rPr>
        <w:t>一定记住“天上不会掉馅饼”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如果你对资助政策有疑问，可以向老师请教，</w:t>
      </w:r>
      <w:r>
        <w:rPr>
          <w:rFonts w:ascii="仿宋" w:eastAsia="仿宋" w:hAnsi="仿宋" w:hint="eastAsia"/>
          <w:sz w:val="32"/>
          <w:szCs w:val="32"/>
        </w:rPr>
        <w:lastRenderedPageBreak/>
        <w:t>可以向你所在县（市、区）学生资助管理部门咨询，也可以关注</w:t>
      </w:r>
      <w:r>
        <w:rPr>
          <w:rFonts w:ascii="仿宋" w:eastAsia="仿宋" w:hAnsi="仿宋"/>
          <w:sz w:val="32"/>
          <w:szCs w:val="32"/>
        </w:rPr>
        <w:t>“中国学生资助”</w:t>
      </w:r>
      <w:proofErr w:type="gramStart"/>
      <w:r>
        <w:rPr>
          <w:rFonts w:ascii="仿宋" w:eastAsia="仿宋" w:hAnsi="仿宋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（</w:t>
      </w:r>
      <w:proofErr w:type="spellStart"/>
      <w:r>
        <w:rPr>
          <w:rFonts w:ascii="Times New Roman" w:eastAsia="仿宋" w:hAnsi="Times New Roman" w:cs="Times New Roman"/>
          <w:sz w:val="32"/>
          <w:szCs w:val="32"/>
        </w:rPr>
        <w:t>jybzzzx</w:t>
      </w:r>
      <w:proofErr w:type="spellEnd"/>
      <w:r>
        <w:rPr>
          <w:rFonts w:ascii="仿宋" w:eastAsia="仿宋" w:hAnsi="仿宋" w:hint="eastAsia"/>
          <w:sz w:val="32"/>
          <w:szCs w:val="32"/>
        </w:rPr>
        <w:t>）、登录</w:t>
      </w:r>
      <w:r>
        <w:rPr>
          <w:rFonts w:ascii="仿宋" w:eastAsia="仿宋" w:hAnsi="仿宋"/>
          <w:sz w:val="32"/>
          <w:szCs w:val="32"/>
        </w:rPr>
        <w:t>全国学生资助管理中心的网站</w:t>
      </w: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http://www.xszz.cee.edu.cn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查询</w:t>
      </w:r>
      <w:r>
        <w:rPr>
          <w:rFonts w:ascii="仿宋" w:eastAsia="仿宋" w:hAnsi="仿宋"/>
          <w:sz w:val="32"/>
          <w:szCs w:val="32"/>
        </w:rPr>
        <w:t>。</w:t>
      </w:r>
    </w:p>
    <w:p w14:paraId="75E0792D" w14:textId="77777777" w:rsidR="003C4B27" w:rsidRDefault="003C4B27" w:rsidP="003C4B2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希望你读完这封信后，能够和自己的家长分享一下，也让他们了解国家的学生资助政策，不再为你的上学费用担忧。</w:t>
      </w:r>
    </w:p>
    <w:p w14:paraId="3F95B8F2" w14:textId="77777777" w:rsidR="003C4B27" w:rsidRDefault="003C4B27" w:rsidP="003C4B2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青少年是国家的希望、民族的未来。预祝你在学习拼搏中健康成长，预祝你的未来充满阳光！</w:t>
      </w:r>
    </w:p>
    <w:p w14:paraId="6DE4F0A8" w14:textId="77777777" w:rsidR="003C4B27" w:rsidRDefault="003C4B27" w:rsidP="003C4B2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2F14795" w14:textId="77777777" w:rsidR="003C4B27" w:rsidRDefault="003C4B27" w:rsidP="003C4B27">
      <w:pPr>
        <w:adjustRightInd w:val="0"/>
        <w:snapToGrid w:val="0"/>
        <w:spacing w:line="560" w:lineRule="exact"/>
        <w:ind w:leftChars="1283" w:left="3401" w:hangingChars="221" w:hanging="707"/>
        <w:jc w:val="center"/>
        <w:rPr>
          <w:rFonts w:ascii="仿宋" w:eastAsia="仿宋" w:hAnsi="仿宋"/>
          <w:sz w:val="32"/>
          <w:szCs w:val="32"/>
        </w:rPr>
      </w:pPr>
    </w:p>
    <w:p w14:paraId="7D53DDFE" w14:textId="77777777" w:rsidR="003C4B27" w:rsidRDefault="003C4B27" w:rsidP="003C4B27">
      <w:pPr>
        <w:adjustRightInd w:val="0"/>
        <w:snapToGrid w:val="0"/>
        <w:spacing w:line="560" w:lineRule="exact"/>
        <w:ind w:leftChars="1283" w:left="3401" w:hangingChars="221" w:hanging="707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全国学生资助管理中心</w:t>
      </w:r>
    </w:p>
    <w:p w14:paraId="15784254" w14:textId="77777777" w:rsidR="003C4B27" w:rsidRDefault="003C4B27" w:rsidP="003C4B27">
      <w:pPr>
        <w:adjustRightInd w:val="0"/>
        <w:snapToGrid w:val="0"/>
        <w:spacing w:line="560" w:lineRule="exact"/>
        <w:ind w:leftChars="1283" w:left="3401" w:hangingChars="221" w:hanging="707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2019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bookmarkStart w:id="0" w:name="_GoBack"/>
      <w:bookmarkEnd w:id="0"/>
    </w:p>
    <w:sectPr w:rsidR="003C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3A784" w14:textId="77777777" w:rsidR="00DB5CAF" w:rsidRDefault="00DB5CAF" w:rsidP="003C4B27">
      <w:r>
        <w:separator/>
      </w:r>
    </w:p>
  </w:endnote>
  <w:endnote w:type="continuationSeparator" w:id="0">
    <w:p w14:paraId="0D7B19DE" w14:textId="77777777" w:rsidR="00DB5CAF" w:rsidRDefault="00DB5CAF" w:rsidP="003C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03DC" w14:textId="77777777" w:rsidR="00DB5CAF" w:rsidRDefault="00DB5CAF" w:rsidP="003C4B27">
      <w:r>
        <w:separator/>
      </w:r>
    </w:p>
  </w:footnote>
  <w:footnote w:type="continuationSeparator" w:id="0">
    <w:p w14:paraId="36F54D57" w14:textId="77777777" w:rsidR="00DB5CAF" w:rsidRDefault="00DB5CAF" w:rsidP="003C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B9"/>
    <w:rsid w:val="003C4B27"/>
    <w:rsid w:val="007F35EF"/>
    <w:rsid w:val="00DB5CAF"/>
    <w:rsid w:val="00EE2EF7"/>
    <w:rsid w:val="00E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57C98"/>
  <w15:chartTrackingRefBased/>
  <w15:docId w15:val="{EAEC02D9-1C77-435F-B185-F7C7BAED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B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2019-07-22T07:28:00Z</dcterms:created>
  <dcterms:modified xsi:type="dcterms:W3CDTF">2019-07-22T07:28:00Z</dcterms:modified>
</cp:coreProperties>
</file>