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37" w:rsidRPr="00F9436B" w:rsidRDefault="00F9436B">
      <w:pPr>
        <w:jc w:val="left"/>
        <w:rPr>
          <w:rFonts w:ascii="方正小标宋_GBK" w:eastAsia="方正小标宋_GBK" w:hAnsi="方正小标宋_GBK" w:cs="方正小标宋_GBK"/>
          <w:sz w:val="32"/>
          <w:szCs w:val="32"/>
        </w:rPr>
      </w:pPr>
      <w:r w:rsidRPr="00F9436B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F9436B">
        <w:rPr>
          <w:rFonts w:ascii="仿宋_GB2312" w:eastAsia="仿宋_GB2312" w:hAnsi="仿宋_GB2312" w:cs="仿宋_GB2312" w:hint="eastAsia"/>
          <w:sz w:val="32"/>
          <w:szCs w:val="32"/>
        </w:rPr>
        <w:t>1</w:t>
      </w:r>
      <w:bookmarkStart w:id="0" w:name="_GoBack"/>
      <w:bookmarkEnd w:id="0"/>
    </w:p>
    <w:p w:rsidR="005744C2" w:rsidRDefault="00F9436B">
      <w:pPr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 w:rsidRPr="005744C2">
        <w:rPr>
          <w:rFonts w:ascii="方正小标宋_GBK" w:eastAsia="方正小标宋_GBK" w:hAnsi="方正小标宋_GBK" w:cs="方正小标宋_GBK" w:hint="eastAsia"/>
          <w:sz w:val="44"/>
          <w:szCs w:val="44"/>
        </w:rPr>
        <w:t>襄阳四中体育部男生宿舍楼、综合训练馆</w:t>
      </w:r>
    </w:p>
    <w:p w:rsidR="000D0937" w:rsidRPr="005744C2" w:rsidRDefault="00F9436B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5744C2">
        <w:rPr>
          <w:rFonts w:ascii="方正小标宋_GBK" w:eastAsia="方正小标宋_GBK" w:hAnsi="方正小标宋_GBK" w:cs="方正小标宋_GBK" w:hint="eastAsia"/>
          <w:sz w:val="44"/>
          <w:szCs w:val="44"/>
        </w:rPr>
        <w:t>维修改造工程</w:t>
      </w:r>
      <w:r w:rsidRPr="005744C2">
        <w:rPr>
          <w:rFonts w:ascii="方正小标宋_GBK" w:eastAsia="方正小标宋_GBK" w:hAnsi="方正小标宋_GBK" w:cs="方正小标宋_GBK" w:hint="eastAsia"/>
          <w:sz w:val="44"/>
          <w:szCs w:val="44"/>
        </w:rPr>
        <w:t>规划设计内容</w:t>
      </w:r>
    </w:p>
    <w:p w:rsidR="000D0937" w:rsidRPr="005744C2" w:rsidRDefault="00F9436B" w:rsidP="005744C2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5744C2">
        <w:rPr>
          <w:rFonts w:ascii="黑体" w:eastAsia="黑体" w:hAnsi="黑体" w:cs="仿宋_GB2312" w:hint="eastAsia"/>
          <w:bCs/>
          <w:sz w:val="32"/>
          <w:szCs w:val="32"/>
        </w:rPr>
        <w:t>一、男生宿舍楼维修改造：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仿宋_GB2312" w:eastAsia="仿宋_GB2312" w:hAnsi="仿宋_GB2312" w:cs="仿宋_GB2312" w:hint="eastAsia"/>
          <w:sz w:val="32"/>
          <w:szCs w:val="32"/>
        </w:rPr>
        <w:t>总建筑面积：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24560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㎡，层数：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层，每层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间学生宿舍、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间公共洗漱间，建筑高度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15.75m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、整楼外立面改造：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原有外墙面层铲除，真石漆饰面层，阳台处外墙拆除后重新做，不锈钢防护网，更换窗户，空调室外机转移。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2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、走廊：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原有地面铲除、防水、水泥砂浆，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1.5m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面砖墙裙，外墙涂料墙面，乳胶漆顶棚，栏杆更换，安装隐形防护网，不锈钢</w:t>
      </w:r>
      <w:proofErr w:type="gramStart"/>
      <w:r w:rsidRPr="005744C2">
        <w:rPr>
          <w:rFonts w:ascii="仿宋_GB2312" w:eastAsia="仿宋_GB2312" w:hAnsi="仿宋_GB2312" w:cs="仿宋_GB2312" w:hint="eastAsia"/>
          <w:sz w:val="32"/>
          <w:szCs w:val="32"/>
        </w:rPr>
        <w:t>晾</w:t>
      </w:r>
      <w:proofErr w:type="gramEnd"/>
      <w:r w:rsidRPr="005744C2">
        <w:rPr>
          <w:rFonts w:ascii="仿宋_GB2312" w:eastAsia="仿宋_GB2312" w:hAnsi="仿宋_GB2312" w:cs="仿宋_GB2312" w:hint="eastAsia"/>
          <w:sz w:val="32"/>
          <w:szCs w:val="32"/>
        </w:rPr>
        <w:t>衣架。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3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现有盥洗室改淋浴间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原有地面铲除，防水、地砖，面砖墙面，铝扣板顶棚，淋浴间。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4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、宿舍内厕所：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原有地面铲除、防水、地砖，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1.5m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面砖墙裙，乳胶漆墙面，顶棚，大便器。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5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、宿舍内部：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宿舍内所有门窗更换，</w:t>
      </w:r>
      <w:proofErr w:type="gramStart"/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原储物格</w:t>
      </w:r>
      <w:proofErr w:type="gramEnd"/>
      <w:r w:rsidRPr="005744C2">
        <w:rPr>
          <w:rFonts w:ascii="仿宋_GB2312" w:eastAsia="仿宋_GB2312" w:hAnsi="仿宋_GB2312" w:cs="仿宋_GB2312" w:hint="eastAsia"/>
          <w:sz w:val="32"/>
          <w:szCs w:val="32"/>
        </w:rPr>
        <w:t>拆除，自流平地面，乳胶漆墙面、顶棚，储物柜。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6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、阳台：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原地面饰面铲除后、防水、面砖地面，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1.5m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面砖墙裙，乳胶漆墙面、顶棚，新增洗手池两个，不锈钢</w:t>
      </w:r>
      <w:proofErr w:type="gramStart"/>
      <w:r w:rsidRPr="005744C2">
        <w:rPr>
          <w:rFonts w:ascii="仿宋_GB2312" w:eastAsia="仿宋_GB2312" w:hAnsi="仿宋_GB2312" w:cs="仿宋_GB2312" w:hint="eastAsia"/>
          <w:sz w:val="32"/>
          <w:szCs w:val="32"/>
        </w:rPr>
        <w:t>晾</w:t>
      </w:r>
      <w:proofErr w:type="gramEnd"/>
      <w:r w:rsidRPr="005744C2">
        <w:rPr>
          <w:rFonts w:ascii="仿宋_GB2312" w:eastAsia="仿宋_GB2312" w:hAnsi="仿宋_GB2312" w:cs="仿宋_GB2312" w:hint="eastAsia"/>
          <w:sz w:val="32"/>
          <w:szCs w:val="32"/>
        </w:rPr>
        <w:t>衣架。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lastRenderedPageBreak/>
        <w:t>7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、楼梯</w:t>
      </w:r>
      <w:r w:rsidR="005744C2">
        <w:rPr>
          <w:rFonts w:ascii="楷体_GB2312" w:eastAsia="楷体_GB2312" w:hAnsi="仿宋_GB2312" w:cs="仿宋_GB2312" w:hint="eastAsia"/>
          <w:sz w:val="32"/>
          <w:szCs w:val="32"/>
        </w:rPr>
        <w:t>：</w:t>
      </w:r>
      <w:r w:rsidR="005744C2" w:rsidRPr="005744C2">
        <w:rPr>
          <w:rFonts w:ascii="仿宋_GB2312" w:eastAsia="仿宋_GB2312" w:hAnsi="仿宋_GB2312" w:cs="仿宋_GB2312" w:hint="eastAsia"/>
          <w:sz w:val="32"/>
          <w:szCs w:val="32"/>
        </w:rPr>
        <w:t>楼梯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自流平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，楼梯扶手更换，楼梯间粉刷，门窗更换。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8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、强电线路、上下水重做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D0937" w:rsidRPr="005744C2" w:rsidRDefault="00F9436B" w:rsidP="005744C2">
      <w:pPr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9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、屋面防水、保温重做。</w:t>
      </w:r>
    </w:p>
    <w:p w:rsidR="000D0937" w:rsidRPr="005744C2" w:rsidRDefault="00F9436B" w:rsidP="005744C2">
      <w:pPr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10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、太阳能空气能热水供应系统。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11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、校园</w:t>
      </w:r>
      <w:proofErr w:type="gramStart"/>
      <w:r w:rsidRPr="005744C2">
        <w:rPr>
          <w:rFonts w:ascii="楷体_GB2312" w:eastAsia="楷体_GB2312" w:hAnsi="仿宋_GB2312" w:cs="仿宋_GB2312" w:hint="eastAsia"/>
          <w:sz w:val="32"/>
          <w:szCs w:val="32"/>
        </w:rPr>
        <w:t>一</w:t>
      </w:r>
      <w:proofErr w:type="gramEnd"/>
      <w:r w:rsidRPr="005744C2">
        <w:rPr>
          <w:rFonts w:ascii="楷体_GB2312" w:eastAsia="楷体_GB2312" w:hAnsi="仿宋_GB2312" w:cs="仿宋_GB2312" w:hint="eastAsia"/>
          <w:sz w:val="32"/>
          <w:szCs w:val="32"/>
        </w:rPr>
        <w:t>卡通系统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智能用水系统、门禁系统）。</w:t>
      </w:r>
    </w:p>
    <w:p w:rsidR="000D0937" w:rsidRPr="005744C2" w:rsidRDefault="00F9436B" w:rsidP="005744C2">
      <w:p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 w:rsidRPr="005744C2">
        <w:rPr>
          <w:rFonts w:ascii="黑体" w:eastAsia="黑体" w:hAnsi="黑体" w:cs="仿宋_GB2312" w:hint="eastAsia"/>
          <w:bCs/>
          <w:sz w:val="32"/>
          <w:szCs w:val="32"/>
        </w:rPr>
        <w:t>二、综合训练馆维修改造</w:t>
      </w:r>
      <w:r w:rsidRPr="005744C2">
        <w:rPr>
          <w:rFonts w:ascii="黑体" w:eastAsia="黑体" w:hAnsi="黑体" w:cs="仿宋_GB2312" w:hint="eastAsia"/>
          <w:bCs/>
          <w:sz w:val="32"/>
          <w:szCs w:val="32"/>
        </w:rPr>
        <w:t xml:space="preserve"> </w:t>
      </w:r>
      <w:r w:rsidRPr="005744C2">
        <w:rPr>
          <w:rFonts w:ascii="黑体" w:eastAsia="黑体" w:hAnsi="黑体" w:cs="仿宋_GB2312" w:hint="eastAsia"/>
          <w:bCs/>
          <w:sz w:val="32"/>
          <w:szCs w:val="32"/>
        </w:rPr>
        <w:t>：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仿宋_GB2312" w:eastAsia="仿宋_GB2312" w:hAnsi="仿宋_GB2312" w:cs="仿宋_GB2312" w:hint="eastAsia"/>
          <w:sz w:val="32"/>
          <w:szCs w:val="32"/>
        </w:rPr>
        <w:t>建筑面积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5660</w:t>
      </w:r>
      <w:r w:rsidRPr="005744C2">
        <w:rPr>
          <w:rFonts w:ascii="Segoe UI Symbol" w:eastAsia="仿宋_GB2312" w:hAnsi="Segoe UI Symbol" w:cs="Segoe UI Symbol"/>
          <w:sz w:val="32"/>
          <w:szCs w:val="32"/>
        </w:rPr>
        <w:t>㎡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，建筑高度主楼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层，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21.1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米；副楼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层，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23.6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米。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、一楼主馆和副馆通道装修：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地坪做</w:t>
      </w:r>
      <w:proofErr w:type="gramStart"/>
      <w:r w:rsidRPr="005744C2">
        <w:rPr>
          <w:rFonts w:ascii="仿宋_GB2312" w:eastAsia="仿宋_GB2312" w:hAnsi="仿宋_GB2312" w:cs="仿宋_GB2312" w:hint="eastAsia"/>
          <w:sz w:val="32"/>
          <w:szCs w:val="32"/>
        </w:rPr>
        <w:t>自流平</w:t>
      </w:r>
      <w:proofErr w:type="gramEnd"/>
      <w:r w:rsidRPr="005744C2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墙面刮白，副馆楼梯（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楼到体操馆）更换不锈钢栏杆，通道两端更换不锈钢门；一楼篮球馆内楼梯更换不锈钢栏杆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,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外窗更换成外门。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2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、网球馆一楼到二楼楼梯装修：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铺砖，墙面粉刷，更换栏杆。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3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、网球馆二楼到屋面钢楼梯：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除锈刷漆。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4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、二楼网球场改造装修：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地面重新做，加电动窗帘，加窗台石，墙面重新刷乳胶漆，更换线路、灯具。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、二楼网球馆附属用房重新装修：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卫生间、管理室改造。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6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、二楼夹层拆除：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拆除后粉刷墙面。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7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、屋面网球场改造：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楼面防水、保温；网球场地面，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更换围挡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100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米长，更换灯柱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8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、屋面新增钢结构：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拆除原有部分重建。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9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、体操馆楼顶屋面改造：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重新做防水保温。</w:t>
      </w:r>
    </w:p>
    <w:p w:rsidR="000D0937" w:rsidRPr="005744C2" w:rsidRDefault="00F9436B" w:rsidP="00574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10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、外立面改造：</w:t>
      </w:r>
      <w:r w:rsidRPr="005744C2">
        <w:rPr>
          <w:rFonts w:ascii="仿宋_GB2312" w:eastAsia="仿宋_GB2312" w:hAnsi="仿宋_GB2312" w:cs="仿宋_GB2312" w:hint="eastAsia"/>
          <w:sz w:val="32"/>
          <w:szCs w:val="32"/>
        </w:rPr>
        <w:t>外墙真石漆，更换窗户。</w:t>
      </w:r>
    </w:p>
    <w:p w:rsidR="000D0937" w:rsidRPr="005744C2" w:rsidRDefault="00F9436B" w:rsidP="005744C2">
      <w:pPr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5744C2">
        <w:rPr>
          <w:rFonts w:ascii="楷体_GB2312" w:eastAsia="楷体_GB2312" w:hAnsi="仿宋_GB2312" w:cs="仿宋_GB2312" w:hint="eastAsia"/>
          <w:sz w:val="32"/>
          <w:szCs w:val="32"/>
        </w:rPr>
        <w:t>11</w:t>
      </w:r>
      <w:r w:rsidRPr="005744C2">
        <w:rPr>
          <w:rFonts w:ascii="楷体_GB2312" w:eastAsia="楷体_GB2312" w:hAnsi="仿宋_GB2312" w:cs="仿宋_GB2312" w:hint="eastAsia"/>
          <w:sz w:val="32"/>
          <w:szCs w:val="32"/>
        </w:rPr>
        <w:t>、训练馆监控系统。</w:t>
      </w:r>
    </w:p>
    <w:sectPr w:rsidR="000D0937" w:rsidRPr="00574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ZGZmNjk5ZGFhMTNiZDg4N2U2M2E3N2EwZjUwOWQifQ=="/>
  </w:docVars>
  <w:rsids>
    <w:rsidRoot w:val="1F0602AE"/>
    <w:rsid w:val="000D0937"/>
    <w:rsid w:val="005744C2"/>
    <w:rsid w:val="00F9436B"/>
    <w:rsid w:val="0F620A38"/>
    <w:rsid w:val="16F74C7C"/>
    <w:rsid w:val="1F0602AE"/>
    <w:rsid w:val="1FF106D7"/>
    <w:rsid w:val="211C3DE8"/>
    <w:rsid w:val="21E7709C"/>
    <w:rsid w:val="2A395C19"/>
    <w:rsid w:val="2F413864"/>
    <w:rsid w:val="39144D31"/>
    <w:rsid w:val="51A54BDD"/>
    <w:rsid w:val="59154CFC"/>
    <w:rsid w:val="62FE2627"/>
    <w:rsid w:val="72661624"/>
    <w:rsid w:val="78C043FB"/>
    <w:rsid w:val="798632C9"/>
    <w:rsid w:val="7ED4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D5BC-0F77-41F0-9650-D442EF61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Tea</dc:creator>
  <cp:lastModifiedBy>lenovo</cp:lastModifiedBy>
  <cp:revision>3</cp:revision>
  <dcterms:created xsi:type="dcterms:W3CDTF">2023-05-12T07:11:00Z</dcterms:created>
  <dcterms:modified xsi:type="dcterms:W3CDTF">2023-05-15T08:32:00Z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9622DD99FEFC4C4087AA76DDE6EF1FA4_11</vt:lpwstr>
  </property>
</Properties>
</file>